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D7549" w14:textId="2CF1AC82" w:rsidR="003C0E9F" w:rsidRPr="003C0E9F" w:rsidRDefault="003B4C1D" w:rsidP="003B4C1D">
      <w:pPr>
        <w:spacing w:line="48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 w:val="24"/>
        </w:rPr>
        <w:t xml:space="preserve">Supplementary </w:t>
      </w:r>
      <w:r w:rsidR="003C0E9F" w:rsidRPr="003C0E9F">
        <w:rPr>
          <w:rFonts w:ascii="Times New Roman" w:hAnsi="Times New Roman" w:cs="Times New Roman"/>
          <w:szCs w:val="21"/>
        </w:rPr>
        <w:t>Table 2 Chemical composition of rain waters over the NMHW</w:t>
      </w:r>
    </w:p>
    <w:tbl>
      <w:tblPr>
        <w:tblStyle w:val="a3"/>
        <w:tblW w:w="0" w:type="auto"/>
        <w:jc w:val="center"/>
        <w:tblBorders>
          <w:top w:val="single" w:sz="8" w:space="0" w:color="000000" w:themeColor="text1"/>
          <w:left w:val="none" w:sz="0" w:space="0" w:color="auto"/>
          <w:bottom w:val="single" w:sz="8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1162"/>
        <w:gridCol w:w="670"/>
        <w:gridCol w:w="713"/>
        <w:gridCol w:w="813"/>
        <w:gridCol w:w="928"/>
        <w:gridCol w:w="822"/>
        <w:gridCol w:w="847"/>
        <w:gridCol w:w="733"/>
        <w:gridCol w:w="754"/>
      </w:tblGrid>
      <w:tr w:rsidR="00B24CE3" w14:paraId="4946E059" w14:textId="77777777" w:rsidTr="003C0E9F">
        <w:trPr>
          <w:trHeight w:val="680"/>
          <w:jc w:val="center"/>
        </w:trPr>
        <w:tc>
          <w:tcPr>
            <w:tcW w:w="1080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19DC079B" w14:textId="3AB7CD5D" w:rsidR="00B24CE3" w:rsidRDefault="00DC4734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</w:t>
            </w:r>
            <w:r w:rsidR="0024359A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ainwater</w:t>
            </w:r>
          </w:p>
        </w:tc>
        <w:tc>
          <w:tcPr>
            <w:tcW w:w="1162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291C878C" w14:textId="75B94F55" w:rsidR="00B24CE3" w:rsidRDefault="0024359A" w:rsidP="008036C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Sampling time</w:t>
            </w:r>
          </w:p>
        </w:tc>
        <w:tc>
          <w:tcPr>
            <w:tcW w:w="670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4688CF37" w14:textId="11C0BB38" w:rsidR="004148CF" w:rsidRPr="00AA5D2C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pH</w:t>
            </w:r>
          </w:p>
        </w:tc>
        <w:tc>
          <w:tcPr>
            <w:tcW w:w="713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2A974F08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</w:t>
            </w:r>
          </w:p>
          <w:p w14:paraId="09824428" w14:textId="09BF9FE8" w:rsidR="004148CF" w:rsidRDefault="004148CF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µM</w:t>
            </w:r>
          </w:p>
        </w:tc>
        <w:tc>
          <w:tcPr>
            <w:tcW w:w="813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458D514F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Na</w:t>
            </w:r>
          </w:p>
          <w:p w14:paraId="657D5778" w14:textId="59750C27" w:rsidR="004148CF" w:rsidRDefault="004148CF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µM</w:t>
            </w:r>
          </w:p>
        </w:tc>
        <w:tc>
          <w:tcPr>
            <w:tcW w:w="928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55BDA997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Ca</w:t>
            </w:r>
          </w:p>
          <w:p w14:paraId="1491857E" w14:textId="681FF054" w:rsidR="004148CF" w:rsidRDefault="004148CF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µM</w:t>
            </w:r>
          </w:p>
        </w:tc>
        <w:tc>
          <w:tcPr>
            <w:tcW w:w="822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1FDF6D5C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Mg</w:t>
            </w:r>
          </w:p>
          <w:p w14:paraId="2DBADFA8" w14:textId="59733717" w:rsidR="004148CF" w:rsidRDefault="004148CF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µM</w:t>
            </w:r>
          </w:p>
        </w:tc>
        <w:tc>
          <w:tcPr>
            <w:tcW w:w="847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30CECA06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Cl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  <w:lang w:bidi="ar"/>
              </w:rPr>
              <w:t>-</w:t>
            </w:r>
          </w:p>
          <w:p w14:paraId="7523024D" w14:textId="082922EC" w:rsidR="004148CF" w:rsidRPr="004148CF" w:rsidRDefault="004148CF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µM</w:t>
            </w:r>
          </w:p>
        </w:tc>
        <w:tc>
          <w:tcPr>
            <w:tcW w:w="733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4245EA7D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NO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  <w:eastAsianLayout w:id="7" w:combine="1"/>
              </w:rPr>
              <w:t>- 3</w:t>
            </w:r>
          </w:p>
          <w:p w14:paraId="5B1C2EBF" w14:textId="0F419022" w:rsidR="004148CF" w:rsidRDefault="004148CF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µM</w:t>
            </w:r>
          </w:p>
        </w:tc>
        <w:tc>
          <w:tcPr>
            <w:tcW w:w="754" w:type="dxa"/>
            <w:tcBorders>
              <w:bottom w:val="single" w:sz="6" w:space="0" w:color="000000" w:themeColor="text1"/>
              <w:tl2br w:val="nil"/>
              <w:tr2bl w:val="nil"/>
            </w:tcBorders>
            <w:vAlign w:val="center"/>
          </w:tcPr>
          <w:p w14:paraId="699D428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SO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  <w:eastAsianLayout w:id="8" w:combine="1"/>
              </w:rPr>
              <w:t>2- 4</w:t>
            </w:r>
          </w:p>
          <w:p w14:paraId="633A2914" w14:textId="510D6C96" w:rsidR="004148CF" w:rsidRDefault="004148CF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µM</w:t>
            </w:r>
          </w:p>
        </w:tc>
      </w:tr>
      <w:tr w:rsidR="00B24CE3" w14:paraId="307EB6FC" w14:textId="77777777" w:rsidTr="003C0E9F">
        <w:trPr>
          <w:trHeight w:val="340"/>
          <w:jc w:val="center"/>
        </w:trPr>
        <w:tc>
          <w:tcPr>
            <w:tcW w:w="1080" w:type="dxa"/>
            <w:tcBorders>
              <w:top w:val="single" w:sz="6" w:space="0" w:color="000000" w:themeColor="text1"/>
            </w:tcBorders>
            <w:vAlign w:val="center"/>
          </w:tcPr>
          <w:p w14:paraId="3F198861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PR1</w:t>
            </w:r>
          </w:p>
        </w:tc>
        <w:tc>
          <w:tcPr>
            <w:tcW w:w="1162" w:type="dxa"/>
            <w:tcBorders>
              <w:top w:val="single" w:sz="6" w:space="0" w:color="000000" w:themeColor="text1"/>
            </w:tcBorders>
            <w:vAlign w:val="center"/>
          </w:tcPr>
          <w:p w14:paraId="5191C71B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2014.10.23</w:t>
            </w:r>
          </w:p>
        </w:tc>
        <w:tc>
          <w:tcPr>
            <w:tcW w:w="670" w:type="dxa"/>
            <w:tcBorders>
              <w:top w:val="single" w:sz="6" w:space="0" w:color="000000" w:themeColor="text1"/>
            </w:tcBorders>
            <w:vAlign w:val="center"/>
          </w:tcPr>
          <w:p w14:paraId="609036CA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4.93</w:t>
            </w:r>
          </w:p>
        </w:tc>
        <w:tc>
          <w:tcPr>
            <w:tcW w:w="713" w:type="dxa"/>
            <w:tcBorders>
              <w:top w:val="single" w:sz="6" w:space="0" w:color="000000" w:themeColor="text1"/>
            </w:tcBorders>
            <w:vAlign w:val="center"/>
          </w:tcPr>
          <w:p w14:paraId="1792D760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9.10</w:t>
            </w:r>
          </w:p>
        </w:tc>
        <w:tc>
          <w:tcPr>
            <w:tcW w:w="813" w:type="dxa"/>
            <w:tcBorders>
              <w:top w:val="single" w:sz="6" w:space="0" w:color="000000" w:themeColor="text1"/>
            </w:tcBorders>
            <w:vAlign w:val="center"/>
          </w:tcPr>
          <w:p w14:paraId="775D383E" w14:textId="48D933C6" w:rsidR="00B24CE3" w:rsidRDefault="00E10FBB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  <w:tc>
          <w:tcPr>
            <w:tcW w:w="928" w:type="dxa"/>
            <w:tcBorders>
              <w:top w:val="single" w:sz="6" w:space="0" w:color="000000" w:themeColor="text1"/>
            </w:tcBorders>
            <w:vAlign w:val="center"/>
          </w:tcPr>
          <w:p w14:paraId="4E438F78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44.83</w:t>
            </w:r>
          </w:p>
        </w:tc>
        <w:tc>
          <w:tcPr>
            <w:tcW w:w="822" w:type="dxa"/>
            <w:tcBorders>
              <w:top w:val="single" w:sz="6" w:space="0" w:color="000000" w:themeColor="text1"/>
            </w:tcBorders>
            <w:vAlign w:val="center"/>
          </w:tcPr>
          <w:p w14:paraId="10E3CCA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3.54</w:t>
            </w:r>
          </w:p>
        </w:tc>
        <w:tc>
          <w:tcPr>
            <w:tcW w:w="847" w:type="dxa"/>
            <w:tcBorders>
              <w:top w:val="single" w:sz="6" w:space="0" w:color="000000" w:themeColor="text1"/>
            </w:tcBorders>
            <w:vAlign w:val="center"/>
          </w:tcPr>
          <w:p w14:paraId="0E2E14C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9.15</w:t>
            </w:r>
          </w:p>
        </w:tc>
        <w:tc>
          <w:tcPr>
            <w:tcW w:w="733" w:type="dxa"/>
            <w:tcBorders>
              <w:top w:val="single" w:sz="6" w:space="0" w:color="000000" w:themeColor="text1"/>
            </w:tcBorders>
            <w:vAlign w:val="center"/>
          </w:tcPr>
          <w:p w14:paraId="18DF08E8" w14:textId="6470A8E4" w:rsidR="00B24CE3" w:rsidRDefault="00E10FBB" w:rsidP="008036C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  <w:tc>
          <w:tcPr>
            <w:tcW w:w="754" w:type="dxa"/>
            <w:tcBorders>
              <w:top w:val="single" w:sz="6" w:space="0" w:color="000000" w:themeColor="text1"/>
            </w:tcBorders>
            <w:vAlign w:val="center"/>
          </w:tcPr>
          <w:p w14:paraId="3F656920" w14:textId="510C1BCD" w:rsidR="00B24CE3" w:rsidRDefault="00E10FBB" w:rsidP="008036C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</w:tr>
      <w:tr w:rsidR="00B24CE3" w14:paraId="4A8E3F2E" w14:textId="77777777" w:rsidTr="003C0E9F">
        <w:trPr>
          <w:trHeight w:val="340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083EAA88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PR2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6720D3BC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2014.11.10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 w14:paraId="7167B334" w14:textId="712C1824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6.2</w:t>
            </w:r>
            <w:r w:rsidR="003F3B35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3252BEEA" w14:textId="4FA412C3" w:rsidR="00B24CE3" w:rsidRDefault="00E10FBB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2B72D593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17.46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6F783593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27.33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71AC4C0C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1.46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79EE6E1A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8.23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4B02E47D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19.38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490471CA" w14:textId="589373AB" w:rsidR="00B24CE3" w:rsidRDefault="00E10FBB" w:rsidP="008036C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</w:tr>
      <w:tr w:rsidR="00B24CE3" w14:paraId="7ECECD42" w14:textId="77777777" w:rsidTr="003C0E9F">
        <w:trPr>
          <w:trHeight w:val="340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4E1A97A9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PR3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6D3900F7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2014.11.17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 w14:paraId="3EE6E404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4.55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3AC630AA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6.46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6045C0F9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23.13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6F08FAC7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41.18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46899AD4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5.63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28059EA5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14.53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7AA3DB6E" w14:textId="2BC94C0D" w:rsidR="00B24CE3" w:rsidRDefault="00E10FBB" w:rsidP="008036C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7B2613B4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51.63</w:t>
            </w:r>
          </w:p>
        </w:tc>
      </w:tr>
      <w:tr w:rsidR="00B24CE3" w14:paraId="21FCD111" w14:textId="77777777" w:rsidTr="003C0E9F">
        <w:trPr>
          <w:trHeight w:val="351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5EA55A54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PR4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08874460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2015.8.19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bottom"/>
          </w:tcPr>
          <w:p w14:paraId="4856D404" w14:textId="43A71E7B" w:rsidR="00B24CE3" w:rsidRDefault="0024359A" w:rsidP="008036CA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="003F3B35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.00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46107FAF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3.20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01FF3B70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9.57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3797E984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26.33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59E63EC7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1.93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7103304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11.01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225F374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25.45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39D7AC61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12.16</w:t>
            </w:r>
          </w:p>
        </w:tc>
      </w:tr>
      <w:tr w:rsidR="00B24CE3" w14:paraId="14943F76" w14:textId="77777777" w:rsidTr="003C0E9F">
        <w:trPr>
          <w:trHeight w:val="340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7AED4C1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PR5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7C8E1E05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2015.9.29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bottom"/>
          </w:tcPr>
          <w:p w14:paraId="7322A138" w14:textId="7D4922D5" w:rsidR="00B24CE3" w:rsidRDefault="0024359A" w:rsidP="008036CA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5.5</w:t>
            </w:r>
            <w:r w:rsidR="003F3B35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128FE7D8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4.41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35BDFEB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18.34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54E29E7B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21.06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14E6BE43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2.62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731DC131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16.39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57895F1F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45.78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4C131EDF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36.63</w:t>
            </w:r>
          </w:p>
        </w:tc>
      </w:tr>
      <w:tr w:rsidR="00B24CE3" w14:paraId="1EFCAD1C" w14:textId="77777777" w:rsidTr="003C0E9F">
        <w:trPr>
          <w:trHeight w:val="650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16533B4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RR1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1216E3F9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2014.11.26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 w14:paraId="1334899F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5.06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61905B25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0.44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7A059818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3.78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43A8C203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44.83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3C27B925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2.92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5AF681ED" w14:textId="64775BE6" w:rsidR="00B24CE3" w:rsidRDefault="00E10FBB" w:rsidP="008036C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3DE357DC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44.76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55AE68F0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34.72</w:t>
            </w:r>
          </w:p>
        </w:tc>
      </w:tr>
      <w:tr w:rsidR="00B24CE3" w14:paraId="589A2764" w14:textId="77777777" w:rsidTr="003C0E9F">
        <w:trPr>
          <w:trHeight w:val="340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5E89D08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RR2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6812B911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2014.12.23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center"/>
          </w:tcPr>
          <w:p w14:paraId="3152A714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5.16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4AE0854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4.10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2266CF6A" w14:textId="520D63D7" w:rsidR="00B24CE3" w:rsidRDefault="00E10FBB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5D2FD35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36.80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0ECAEB60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0.42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19B47BA6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9.27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3BF84481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65.75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3E68E15B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53.84</w:t>
            </w:r>
          </w:p>
        </w:tc>
      </w:tr>
      <w:tr w:rsidR="00B24CE3" w14:paraId="6897AE3A" w14:textId="77777777" w:rsidTr="003C0E9F">
        <w:trPr>
          <w:trHeight w:val="340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2CE5FE2C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RR3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0E54A578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2015.7.25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bottom"/>
          </w:tcPr>
          <w:p w14:paraId="605CAB02" w14:textId="77777777" w:rsidR="00B24CE3" w:rsidRDefault="0024359A" w:rsidP="008036CA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5.57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5E195154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1.95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0C51E90C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7.38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3D66298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16.59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13550F45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1.41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4137860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0.91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0A1CE08F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19.62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10DF7BA9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2.63</w:t>
            </w:r>
          </w:p>
        </w:tc>
      </w:tr>
      <w:tr w:rsidR="00B24CE3" w14:paraId="7D6BADA5" w14:textId="77777777" w:rsidTr="003C0E9F">
        <w:trPr>
          <w:trHeight w:val="351"/>
          <w:jc w:val="center"/>
        </w:trPr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 w14:paraId="1E03CAE1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RR4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 w14:paraId="128ACB1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2015.8.25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vAlign w:val="bottom"/>
          </w:tcPr>
          <w:p w14:paraId="719F0C45" w14:textId="77777777" w:rsidR="00B24CE3" w:rsidRDefault="0024359A" w:rsidP="008036CA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5.13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7DA6B31E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2.22</w:t>
            </w:r>
          </w:p>
        </w:tc>
        <w:tc>
          <w:tcPr>
            <w:tcW w:w="813" w:type="dxa"/>
            <w:tcBorders>
              <w:tl2br w:val="nil"/>
              <w:tr2bl w:val="nil"/>
            </w:tcBorders>
            <w:vAlign w:val="center"/>
          </w:tcPr>
          <w:p w14:paraId="7F327011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9.26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 w14:paraId="4D024B37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15.00</w:t>
            </w:r>
          </w:p>
        </w:tc>
        <w:tc>
          <w:tcPr>
            <w:tcW w:w="822" w:type="dxa"/>
            <w:tcBorders>
              <w:tl2br w:val="nil"/>
              <w:tr2bl w:val="nil"/>
            </w:tcBorders>
            <w:vAlign w:val="center"/>
          </w:tcPr>
          <w:p w14:paraId="6C0C4D60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1.12</w:t>
            </w:r>
          </w:p>
        </w:tc>
        <w:tc>
          <w:tcPr>
            <w:tcW w:w="847" w:type="dxa"/>
            <w:tcBorders>
              <w:tl2br w:val="nil"/>
              <w:tr2bl w:val="nil"/>
            </w:tcBorders>
            <w:vAlign w:val="center"/>
          </w:tcPr>
          <w:p w14:paraId="2F015842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1.82</w:t>
            </w:r>
          </w:p>
        </w:tc>
        <w:tc>
          <w:tcPr>
            <w:tcW w:w="733" w:type="dxa"/>
            <w:tcBorders>
              <w:tl2br w:val="nil"/>
              <w:tr2bl w:val="nil"/>
            </w:tcBorders>
            <w:vAlign w:val="center"/>
          </w:tcPr>
          <w:p w14:paraId="61A3A388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9.62</w:t>
            </w:r>
          </w:p>
        </w:tc>
        <w:tc>
          <w:tcPr>
            <w:tcW w:w="754" w:type="dxa"/>
            <w:tcBorders>
              <w:tl2br w:val="nil"/>
              <w:tr2bl w:val="nil"/>
            </w:tcBorders>
            <w:vAlign w:val="center"/>
          </w:tcPr>
          <w:p w14:paraId="5DC58427" w14:textId="77777777" w:rsidR="00B24CE3" w:rsidRDefault="0024359A" w:rsidP="008036CA">
            <w:pPr>
              <w:widowControl/>
              <w:spacing w:line="480" w:lineRule="auto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7.52</w:t>
            </w:r>
          </w:p>
        </w:tc>
      </w:tr>
    </w:tbl>
    <w:p w14:paraId="26F19F36" w14:textId="3785198B" w:rsidR="00B24CE3" w:rsidRDefault="000A3231" w:rsidP="008036CA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sectPr w:rsidR="00B24CE3" w:rsidSect="00206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97046E"/>
    <w:rsid w:val="000A3231"/>
    <w:rsid w:val="00206165"/>
    <w:rsid w:val="0024359A"/>
    <w:rsid w:val="003B4C1D"/>
    <w:rsid w:val="003C0E9F"/>
    <w:rsid w:val="003F3B35"/>
    <w:rsid w:val="004148CF"/>
    <w:rsid w:val="008036CA"/>
    <w:rsid w:val="008333A3"/>
    <w:rsid w:val="009838D8"/>
    <w:rsid w:val="00AA5D2C"/>
    <w:rsid w:val="00B24CE3"/>
    <w:rsid w:val="00DC4734"/>
    <w:rsid w:val="00E10FBB"/>
    <w:rsid w:val="0AE92699"/>
    <w:rsid w:val="0ECD7BD5"/>
    <w:rsid w:val="16B8440A"/>
    <w:rsid w:val="1E727E26"/>
    <w:rsid w:val="22C91098"/>
    <w:rsid w:val="25D773A1"/>
    <w:rsid w:val="294970BC"/>
    <w:rsid w:val="2B346EF4"/>
    <w:rsid w:val="2F766311"/>
    <w:rsid w:val="36D62DB6"/>
    <w:rsid w:val="4C957C21"/>
    <w:rsid w:val="4D3D5D29"/>
    <w:rsid w:val="4FD2457E"/>
    <w:rsid w:val="554B3350"/>
    <w:rsid w:val="5C97046E"/>
    <w:rsid w:val="5D150ADE"/>
    <w:rsid w:val="602A0587"/>
    <w:rsid w:val="68547E18"/>
    <w:rsid w:val="76147CF7"/>
    <w:rsid w:val="7FDE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E4FBB"/>
  <w15:docId w15:val="{533AE6AE-2548-4F0A-A21D-9B2D4B6B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31">
    <w:name w:val="font3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  <w:vertAlign w:val="superscript"/>
    </w:rPr>
  </w:style>
  <w:style w:type="character" w:customStyle="1" w:styleId="font21">
    <w:name w:val="font2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8333A3"/>
    <w:rPr>
      <w:rFonts w:ascii="宋体" w:eastAsia="宋体" w:hAnsi="宋体" w:cs="宋体" w:hint="eastAsia"/>
      <w:color w:val="000000"/>
      <w:sz w:val="22"/>
      <w:szCs w:val="22"/>
      <w:u w:val="none"/>
      <w:vertAlign w:val="subscript"/>
    </w:rPr>
  </w:style>
  <w:style w:type="paragraph" w:styleId="a4">
    <w:name w:val="caption"/>
    <w:basedOn w:val="a"/>
    <w:next w:val="a"/>
    <w:unhideWhenUsed/>
    <w:qFormat/>
    <w:rsid w:val="008333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niwenqian</dc:creator>
  <cp:lastModifiedBy>J Y</cp:lastModifiedBy>
  <cp:revision>13</cp:revision>
  <dcterms:created xsi:type="dcterms:W3CDTF">2021-01-17T04:43:00Z</dcterms:created>
  <dcterms:modified xsi:type="dcterms:W3CDTF">2022-01-23T02:19:00Z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